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c8c7568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abc3eb36f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11a6c34774233" /><Relationship Type="http://schemas.openxmlformats.org/officeDocument/2006/relationships/numbering" Target="/word/numbering.xml" Id="R4f887937d42848d8" /><Relationship Type="http://schemas.openxmlformats.org/officeDocument/2006/relationships/settings" Target="/word/settings.xml" Id="R31ce387984234b88" /><Relationship Type="http://schemas.openxmlformats.org/officeDocument/2006/relationships/image" Target="/word/media/f0a80690-51bd-4b13-b3ef-23bdd5d2464a.png" Id="Rc0cabc3eb36f4081" /></Relationships>
</file>