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1b791ceeb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66c5796dd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822227a8249eb" /><Relationship Type="http://schemas.openxmlformats.org/officeDocument/2006/relationships/numbering" Target="/word/numbering.xml" Id="R53285934d4f84c52" /><Relationship Type="http://schemas.openxmlformats.org/officeDocument/2006/relationships/settings" Target="/word/settings.xml" Id="R002ac9c0f0d7442c" /><Relationship Type="http://schemas.openxmlformats.org/officeDocument/2006/relationships/image" Target="/word/media/ffcba937-6139-4231-b4c7-5877375082a0.png" Id="R14b66c5796dd4550" /></Relationships>
</file>