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aad68b360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c1e7fe077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Emblave,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b0ef043ac4ea5" /><Relationship Type="http://schemas.openxmlformats.org/officeDocument/2006/relationships/numbering" Target="/word/numbering.xml" Id="R229275f895364aa5" /><Relationship Type="http://schemas.openxmlformats.org/officeDocument/2006/relationships/settings" Target="/word/settings.xml" Id="Re7725b0c0627435a" /><Relationship Type="http://schemas.openxmlformats.org/officeDocument/2006/relationships/image" Target="/word/media/9ecb3abd-e05b-40ac-bb15-e5ffe38facf8.png" Id="Rb3cc1e7fe07745cf" /></Relationships>
</file>