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9e502a3b2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6e3c406b9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Enfonvelle,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b159fbaa34d1e" /><Relationship Type="http://schemas.openxmlformats.org/officeDocument/2006/relationships/numbering" Target="/word/numbering.xml" Id="Rf49c7b70220d4822" /><Relationship Type="http://schemas.openxmlformats.org/officeDocument/2006/relationships/settings" Target="/word/settings.xml" Id="R7bff527480f749c3" /><Relationship Type="http://schemas.openxmlformats.org/officeDocument/2006/relationships/image" Target="/word/media/9b7e8848-6c08-445e-822c-04bddd115ddb.png" Id="R4356e3c406b9493d" /></Relationships>
</file>