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99dbbfa4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327d918b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Epiais-Rhus,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951b86fb446ab" /><Relationship Type="http://schemas.openxmlformats.org/officeDocument/2006/relationships/numbering" Target="/word/numbering.xml" Id="Rd5f6cd9d98bf49f4" /><Relationship Type="http://schemas.openxmlformats.org/officeDocument/2006/relationships/settings" Target="/word/settings.xml" Id="R2f62aac36cae4990" /><Relationship Type="http://schemas.openxmlformats.org/officeDocument/2006/relationships/image" Target="/word/media/c5cb24ce-1a1e-495c-90b7-931529dca979.png" Id="Ra844327d918b4a62" /></Relationships>
</file>