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3909430b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c9d57ee1d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Epluches,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bac161e4e475f" /><Relationship Type="http://schemas.openxmlformats.org/officeDocument/2006/relationships/numbering" Target="/word/numbering.xml" Id="Re7e4f72e6b8349bd" /><Relationship Type="http://schemas.openxmlformats.org/officeDocument/2006/relationships/settings" Target="/word/settings.xml" Id="R58b835a2a42c4126" /><Relationship Type="http://schemas.openxmlformats.org/officeDocument/2006/relationships/image" Target="/word/media/e567535b-b712-4d63-b677-75b7ca580a4b.png" Id="R658c9d57ee1d45ef" /></Relationships>
</file>