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e5b9c6175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eefe1c6e1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d4b6c354f4342" /><Relationship Type="http://schemas.openxmlformats.org/officeDocument/2006/relationships/numbering" Target="/word/numbering.xml" Id="R6455f3170a804e51" /><Relationship Type="http://schemas.openxmlformats.org/officeDocument/2006/relationships/settings" Target="/word/settings.xml" Id="R8ad7d0eab1894d61" /><Relationship Type="http://schemas.openxmlformats.org/officeDocument/2006/relationships/image" Target="/word/media/0f3b3995-b1f3-4f47-8ec7-eec345e641f5.png" Id="Rf21eefe1c6e14f25" /></Relationships>
</file>