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f40872f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3bddc9ca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Estrees-Saint-Denis,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aa61b2bfd4f6b" /><Relationship Type="http://schemas.openxmlformats.org/officeDocument/2006/relationships/numbering" Target="/word/numbering.xml" Id="R48243df5c7b14c05" /><Relationship Type="http://schemas.openxmlformats.org/officeDocument/2006/relationships/settings" Target="/word/settings.xml" Id="Rd8770930989a439f" /><Relationship Type="http://schemas.openxmlformats.org/officeDocument/2006/relationships/image" Target="/word/media/c4887994-9319-4f0f-85d1-e6e269760ab2.png" Id="Rba83bddc9ca84668" /></Relationships>
</file>