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dd395d81f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6a77dcd11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Eteize,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b94a27b764959" /><Relationship Type="http://schemas.openxmlformats.org/officeDocument/2006/relationships/numbering" Target="/word/numbering.xml" Id="Rd6c063aecc0e44fc" /><Relationship Type="http://schemas.openxmlformats.org/officeDocument/2006/relationships/settings" Target="/word/settings.xml" Id="R77bb5644c9bb4bcb" /><Relationship Type="http://schemas.openxmlformats.org/officeDocument/2006/relationships/image" Target="/word/media/464c69f9-1e37-480b-b481-fc8b3c7de30e.png" Id="R3ab6a77dcd1149c8" /></Relationships>
</file>