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a58e8e385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0b7bef9d0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Eygliers,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f6c0b7d5c46b9" /><Relationship Type="http://schemas.openxmlformats.org/officeDocument/2006/relationships/numbering" Target="/word/numbering.xml" Id="R0ca080f409cf453b" /><Relationship Type="http://schemas.openxmlformats.org/officeDocument/2006/relationships/settings" Target="/word/settings.xml" Id="Rff228c5af8344475" /><Relationship Type="http://schemas.openxmlformats.org/officeDocument/2006/relationships/image" Target="/word/media/85818236-0b8b-4c0f-9ac6-076a5b3b1c22.png" Id="Rf670b7bef9d0439e" /></Relationships>
</file>