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4001032c8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560b62e1b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Farceaux,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822d1f8f7484c" /><Relationship Type="http://schemas.openxmlformats.org/officeDocument/2006/relationships/numbering" Target="/word/numbering.xml" Id="R07a7bc1cfe5f4a3a" /><Relationship Type="http://schemas.openxmlformats.org/officeDocument/2006/relationships/settings" Target="/word/settings.xml" Id="R66aed4e42a7f4f2d" /><Relationship Type="http://schemas.openxmlformats.org/officeDocument/2006/relationships/image" Target="/word/media/1093f46c-2e44-40b9-9f76-8c2f419547ea.png" Id="Rde6560b62e1b476f" /></Relationships>
</file>