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a31c2a27d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c7496d427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128e9e5e849c6" /><Relationship Type="http://schemas.openxmlformats.org/officeDocument/2006/relationships/numbering" Target="/word/numbering.xml" Id="R71aa2ecc592e4584" /><Relationship Type="http://schemas.openxmlformats.org/officeDocument/2006/relationships/settings" Target="/word/settings.xml" Id="R14abd9a343f84af1" /><Relationship Type="http://schemas.openxmlformats.org/officeDocument/2006/relationships/image" Target="/word/media/c396249a-241d-4d5e-9e46-729de7b8c6d7.png" Id="R656c7496d4274abc" /></Relationships>
</file>