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972d776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7c58f186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Farges-les-Chalon,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ff100d084454f" /><Relationship Type="http://schemas.openxmlformats.org/officeDocument/2006/relationships/numbering" Target="/word/numbering.xml" Id="Rf2fd7aa7041344d8" /><Relationship Type="http://schemas.openxmlformats.org/officeDocument/2006/relationships/settings" Target="/word/settings.xml" Id="R52df26322cac46c0" /><Relationship Type="http://schemas.openxmlformats.org/officeDocument/2006/relationships/image" Target="/word/media/158a51d4-066c-4c51-942c-9e0ec4d1d0dc.png" Id="R9f007c58f1864319" /></Relationships>
</file>