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11300c323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01003fc39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Fenioux,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8d9755c7a419f" /><Relationship Type="http://schemas.openxmlformats.org/officeDocument/2006/relationships/numbering" Target="/word/numbering.xml" Id="Rf714c3f0d9a44510" /><Relationship Type="http://schemas.openxmlformats.org/officeDocument/2006/relationships/settings" Target="/word/settings.xml" Id="R3d93c76844ac43d4" /><Relationship Type="http://schemas.openxmlformats.org/officeDocument/2006/relationships/image" Target="/word/media/ea75d5d4-7c2d-471c-9962-0e88d843ffa4.png" Id="Rb5a01003fc394325" /></Relationships>
</file>