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585327e13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a6db590db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Feuquerolles,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fd38223054905" /><Relationship Type="http://schemas.openxmlformats.org/officeDocument/2006/relationships/numbering" Target="/word/numbering.xml" Id="R6b5c6aa6ec1f458f" /><Relationship Type="http://schemas.openxmlformats.org/officeDocument/2006/relationships/settings" Target="/word/settings.xml" Id="Racec93fb2e51443f" /><Relationship Type="http://schemas.openxmlformats.org/officeDocument/2006/relationships/image" Target="/word/media/f42eb6fb-7c94-430c-b87f-106836753244.png" Id="R7dda6db590db42c3" /></Relationships>
</file>