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fc10b55e7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ea34ecf37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Fitou,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34df9ebfa4559" /><Relationship Type="http://schemas.openxmlformats.org/officeDocument/2006/relationships/numbering" Target="/word/numbering.xml" Id="Rb932f4137dfc439d" /><Relationship Type="http://schemas.openxmlformats.org/officeDocument/2006/relationships/settings" Target="/word/settings.xml" Id="R930abdf0f992481f" /><Relationship Type="http://schemas.openxmlformats.org/officeDocument/2006/relationships/image" Target="/word/media/b2db6b44-e602-44bf-ae58-f5c2e293c7d1.png" Id="R3edea34ecf3745d0" /></Relationships>
</file>