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1bec0a2ff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29be3fb9c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Flavigny-le-Petit,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a39523a82422a" /><Relationship Type="http://schemas.openxmlformats.org/officeDocument/2006/relationships/numbering" Target="/word/numbering.xml" Id="Rb184d0e3f4be403c" /><Relationship Type="http://schemas.openxmlformats.org/officeDocument/2006/relationships/settings" Target="/word/settings.xml" Id="R7ee50a41c427409d" /><Relationship Type="http://schemas.openxmlformats.org/officeDocument/2006/relationships/image" Target="/word/media/edf88796-124d-4f25-ba8e-0543cac9f477.png" Id="R0df29be3fb9c49c7" /></Relationships>
</file>