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1c3e95bff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735169cb1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Florent-en-Argonne,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4d7ad748b411a" /><Relationship Type="http://schemas.openxmlformats.org/officeDocument/2006/relationships/numbering" Target="/word/numbering.xml" Id="R0ed187f602cc4c52" /><Relationship Type="http://schemas.openxmlformats.org/officeDocument/2006/relationships/settings" Target="/word/settings.xml" Id="Rff73a511497c413a" /><Relationship Type="http://schemas.openxmlformats.org/officeDocument/2006/relationships/image" Target="/word/media/b7413ce9-9573-49ee-b8e4-13f9b43ccbd2.png" Id="Re36735169cb14efa" /></Relationships>
</file>