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8f46143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34a64b79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b80a438a4f2c" /><Relationship Type="http://schemas.openxmlformats.org/officeDocument/2006/relationships/numbering" Target="/word/numbering.xml" Id="R6d6e398b86b54aea" /><Relationship Type="http://schemas.openxmlformats.org/officeDocument/2006/relationships/settings" Target="/word/settings.xml" Id="R3f32a2c2d86b4ebc" /><Relationship Type="http://schemas.openxmlformats.org/officeDocument/2006/relationships/image" Target="/word/media/9fe4c1f2-de19-4c4d-a4a6-98f1621a08c2.png" Id="R701734a64b794460" /></Relationships>
</file>