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5134562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1fb17a52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Fontenelle-Montby,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00f3fb8854670" /><Relationship Type="http://schemas.openxmlformats.org/officeDocument/2006/relationships/numbering" Target="/word/numbering.xml" Id="Rd18dac874cf64a52" /><Relationship Type="http://schemas.openxmlformats.org/officeDocument/2006/relationships/settings" Target="/word/settings.xml" Id="R1770c89c4a5447fc" /><Relationship Type="http://schemas.openxmlformats.org/officeDocument/2006/relationships/image" Target="/word/media/eaeaf323-b698-4f25-9ab7-9194950ca7fc.png" Id="R1a81fb17a527454f" /></Relationships>
</file>