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2670d4ed2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cf1a72ee5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Fontenu,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586f952cf4795" /><Relationship Type="http://schemas.openxmlformats.org/officeDocument/2006/relationships/numbering" Target="/word/numbering.xml" Id="R00e303e8ad31491d" /><Relationship Type="http://schemas.openxmlformats.org/officeDocument/2006/relationships/settings" Target="/word/settings.xml" Id="R71dfe2a1f61f4d5c" /><Relationship Type="http://schemas.openxmlformats.org/officeDocument/2006/relationships/image" Target="/word/media/eef4ee4a-c83a-4a8d-a7f8-37e31643fb17.png" Id="R326cf1a72ee548cf" /></Relationships>
</file>