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35079c6e0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0c26bd669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b570a569b4eb8" /><Relationship Type="http://schemas.openxmlformats.org/officeDocument/2006/relationships/numbering" Target="/word/numbering.xml" Id="R60ea3ed09ab24f70" /><Relationship Type="http://schemas.openxmlformats.org/officeDocument/2006/relationships/settings" Target="/word/settings.xml" Id="R30362bb49bd9491e" /><Relationship Type="http://schemas.openxmlformats.org/officeDocument/2006/relationships/image" Target="/word/media/3974bb86-9024-4675-a762-a6f9de24c537.png" Id="R6ac0c26bd66942e1" /></Relationships>
</file>