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88bb55aff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c608e1723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Foucherolle,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1fb6a6bc14755" /><Relationship Type="http://schemas.openxmlformats.org/officeDocument/2006/relationships/numbering" Target="/word/numbering.xml" Id="R0a2e34d76e614a71" /><Relationship Type="http://schemas.openxmlformats.org/officeDocument/2006/relationships/settings" Target="/word/settings.xml" Id="R90bed9a570624a48" /><Relationship Type="http://schemas.openxmlformats.org/officeDocument/2006/relationships/image" Target="/word/media/2e17c7e6-29da-4c76-91c5-9e95d04edd7e.png" Id="R9bcc608e17234118" /></Relationships>
</file>