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dde3ec58d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d1e1b1461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Foulenay,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a8fb8c94243ba" /><Relationship Type="http://schemas.openxmlformats.org/officeDocument/2006/relationships/numbering" Target="/word/numbering.xml" Id="Rd021be2b6cff48f6" /><Relationship Type="http://schemas.openxmlformats.org/officeDocument/2006/relationships/settings" Target="/word/settings.xml" Id="Re138805eda8f4a37" /><Relationship Type="http://schemas.openxmlformats.org/officeDocument/2006/relationships/image" Target="/word/media/2fb235ee-62ae-473d-886d-9f0af5978c22.png" Id="R55ad1e1b1461474d" /></Relationships>
</file>