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f93123a8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b31fe8c8e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Fouquerolles,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476c5f0f34621" /><Relationship Type="http://schemas.openxmlformats.org/officeDocument/2006/relationships/numbering" Target="/word/numbering.xml" Id="R4cbba2885a5742a9" /><Relationship Type="http://schemas.openxmlformats.org/officeDocument/2006/relationships/settings" Target="/word/settings.xml" Id="R73fee358b4dd460b" /><Relationship Type="http://schemas.openxmlformats.org/officeDocument/2006/relationships/image" Target="/word/media/b2de8733-6920-44da-bdda-dbb9dbfc766f.png" Id="Ra7db31fe8c8e4103" /></Relationships>
</file>