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c9a6e72e5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2b0891217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Francicot,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b9bd3e4654f5c" /><Relationship Type="http://schemas.openxmlformats.org/officeDocument/2006/relationships/numbering" Target="/word/numbering.xml" Id="R067b9a0134d649d4" /><Relationship Type="http://schemas.openxmlformats.org/officeDocument/2006/relationships/settings" Target="/word/settings.xml" Id="Rca249ce36d2d46a3" /><Relationship Type="http://schemas.openxmlformats.org/officeDocument/2006/relationships/image" Target="/word/media/2723c4d4-dcb9-47ef-b614-cca88a2030c9.png" Id="R4f72b0891217465b" /></Relationships>
</file>