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38983fedc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2575318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833f911f4ec7" /><Relationship Type="http://schemas.openxmlformats.org/officeDocument/2006/relationships/numbering" Target="/word/numbering.xml" Id="R5f070eb1bead4f03" /><Relationship Type="http://schemas.openxmlformats.org/officeDocument/2006/relationships/settings" Target="/word/settings.xml" Id="Rbdca62f88a584785" /><Relationship Type="http://schemas.openxmlformats.org/officeDocument/2006/relationships/image" Target="/word/media/fcd11743-76a7-4387-92e7-613c8b8f4c25.png" Id="R976c257531844651" /></Relationships>
</file>