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ff261f610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8b41d3f34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8d3bc456349bd" /><Relationship Type="http://schemas.openxmlformats.org/officeDocument/2006/relationships/numbering" Target="/word/numbering.xml" Id="R037ce0995db84baf" /><Relationship Type="http://schemas.openxmlformats.org/officeDocument/2006/relationships/settings" Target="/word/settings.xml" Id="R4bc189411fac4c13" /><Relationship Type="http://schemas.openxmlformats.org/officeDocument/2006/relationships/image" Target="/word/media/9173770f-5b51-471e-b453-e61053a3457a.png" Id="R7e68b41d3f344dac" /></Relationships>
</file>