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67b1d6f48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519d091dd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8f583b5434ce8" /><Relationship Type="http://schemas.openxmlformats.org/officeDocument/2006/relationships/numbering" Target="/word/numbering.xml" Id="R5ec88ca70da644e5" /><Relationship Type="http://schemas.openxmlformats.org/officeDocument/2006/relationships/settings" Target="/word/settings.xml" Id="R647cdd762e224ce0" /><Relationship Type="http://schemas.openxmlformats.org/officeDocument/2006/relationships/image" Target="/word/media/f35af3a9-c6f3-43f6-b4d9-2432615cacc0.png" Id="Rd00519d091dd4437" /></Relationships>
</file>