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1aea3b2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fb8f2d5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908f6f17f428e" /><Relationship Type="http://schemas.openxmlformats.org/officeDocument/2006/relationships/numbering" Target="/word/numbering.xml" Id="R2c90f8ee4d4a4681" /><Relationship Type="http://schemas.openxmlformats.org/officeDocument/2006/relationships/settings" Target="/word/settings.xml" Id="R2561d9263283464f" /><Relationship Type="http://schemas.openxmlformats.org/officeDocument/2006/relationships/image" Target="/word/media/7a75cf3b-f824-497c-90cf-b4e9714b0944.png" Id="R7668fb8f2d5b4ec1" /></Relationships>
</file>