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58a4194f5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45447734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b53f962e742e6" /><Relationship Type="http://schemas.openxmlformats.org/officeDocument/2006/relationships/numbering" Target="/word/numbering.xml" Id="Rf7b6e9a3703042e9" /><Relationship Type="http://schemas.openxmlformats.org/officeDocument/2006/relationships/settings" Target="/word/settings.xml" Id="R8e535b0a846a4134" /><Relationship Type="http://schemas.openxmlformats.org/officeDocument/2006/relationships/image" Target="/word/media/38ba7dcd-78bd-4d9d-ae4e-652938b20936.png" Id="R9cd245447734493f" /></Relationships>
</file>