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4c50aa799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da2751868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0fbfede00429e" /><Relationship Type="http://schemas.openxmlformats.org/officeDocument/2006/relationships/numbering" Target="/word/numbering.xml" Id="R8a03cd76b99547f9" /><Relationship Type="http://schemas.openxmlformats.org/officeDocument/2006/relationships/settings" Target="/word/settings.xml" Id="R18f5df1d09654509" /><Relationship Type="http://schemas.openxmlformats.org/officeDocument/2006/relationships/image" Target="/word/media/71d39f35-d338-44c1-a0ae-8ca40ba18ac6.png" Id="Rbf1da27518684ce8" /></Relationships>
</file>