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0c58c7d67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a380d6dcd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f00494d1d4e1f" /><Relationship Type="http://schemas.openxmlformats.org/officeDocument/2006/relationships/numbering" Target="/word/numbering.xml" Id="R9c6e1e5e249744c6" /><Relationship Type="http://schemas.openxmlformats.org/officeDocument/2006/relationships/settings" Target="/word/settings.xml" Id="R460e8f75f2304f40" /><Relationship Type="http://schemas.openxmlformats.org/officeDocument/2006/relationships/image" Target="/word/media/b9991258-4393-4c20-9847-7908aae3a3e6.png" Id="R574a380d6dcd42ac" /></Relationships>
</file>