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a77a3772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65a13e9c6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10576ec894d2b" /><Relationship Type="http://schemas.openxmlformats.org/officeDocument/2006/relationships/numbering" Target="/word/numbering.xml" Id="Rb5a3223ae3e942ae" /><Relationship Type="http://schemas.openxmlformats.org/officeDocument/2006/relationships/settings" Target="/word/settings.xml" Id="Rd5947994eebf4c43" /><Relationship Type="http://schemas.openxmlformats.org/officeDocument/2006/relationships/image" Target="/word/media/c9b79680-9bc9-4044-a1d1-716a225515b0.png" Id="R4fb65a13e9c6495a" /></Relationships>
</file>