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516e903fb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374a701bb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d428ea14148b6" /><Relationship Type="http://schemas.openxmlformats.org/officeDocument/2006/relationships/numbering" Target="/word/numbering.xml" Id="R10a2b0e598b84889" /><Relationship Type="http://schemas.openxmlformats.org/officeDocument/2006/relationships/settings" Target="/word/settings.xml" Id="R5f16d68386084933" /><Relationship Type="http://schemas.openxmlformats.org/officeDocument/2006/relationships/image" Target="/word/media/dd60aba9-541e-4446-ae15-920231793b76.png" Id="Re95374a701bb4dc5" /></Relationships>
</file>