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936f1d2c0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c100aca2a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Gardonne,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b419e0ad94383" /><Relationship Type="http://schemas.openxmlformats.org/officeDocument/2006/relationships/numbering" Target="/word/numbering.xml" Id="R4b918c69e66540b0" /><Relationship Type="http://schemas.openxmlformats.org/officeDocument/2006/relationships/settings" Target="/word/settings.xml" Id="Ra44c9be517fd4c57" /><Relationship Type="http://schemas.openxmlformats.org/officeDocument/2006/relationships/image" Target="/word/media/ea0e1985-9908-443b-8710-639cf8fd5e93.png" Id="Re86c100aca2a476b" /></Relationships>
</file>