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5291f8a9b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48eb0ea1e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Garrigue,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8f963ecec465f" /><Relationship Type="http://schemas.openxmlformats.org/officeDocument/2006/relationships/numbering" Target="/word/numbering.xml" Id="Rf9666b353b584b52" /><Relationship Type="http://schemas.openxmlformats.org/officeDocument/2006/relationships/settings" Target="/word/settings.xml" Id="Rdaf7caac59444d60" /><Relationship Type="http://schemas.openxmlformats.org/officeDocument/2006/relationships/image" Target="/word/media/841e71d9-f22d-444b-8ca1-bda6e9a40df7.png" Id="R9d148eb0ea1e4419" /></Relationships>
</file>