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87c6b5cf5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ddf12ee1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Gavarret-sur-Aulouste,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a1746075b4b07" /><Relationship Type="http://schemas.openxmlformats.org/officeDocument/2006/relationships/numbering" Target="/word/numbering.xml" Id="Rb79ac20925a04a3c" /><Relationship Type="http://schemas.openxmlformats.org/officeDocument/2006/relationships/settings" Target="/word/settings.xml" Id="R227202b8225a4b2d" /><Relationship Type="http://schemas.openxmlformats.org/officeDocument/2006/relationships/image" Target="/word/media/a005a903-cb76-4690-a788-b1291f3f12af.png" Id="R98f4ddf12ee14275" /></Relationships>
</file>