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df1cdd5cd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bea74607a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e9595cb2943e8" /><Relationship Type="http://schemas.openxmlformats.org/officeDocument/2006/relationships/numbering" Target="/word/numbering.xml" Id="Rfd5d2dd0b7544f36" /><Relationship Type="http://schemas.openxmlformats.org/officeDocument/2006/relationships/settings" Target="/word/settings.xml" Id="R86913894656643ea" /><Relationship Type="http://schemas.openxmlformats.org/officeDocument/2006/relationships/image" Target="/word/media/5e5e695e-1663-4daa-a4f0-f09a8769ceb4.png" Id="R7e4bea74607a4685" /></Relationships>
</file>