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bbdd08501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d6c9258a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Gerbamont,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52832ae094fac" /><Relationship Type="http://schemas.openxmlformats.org/officeDocument/2006/relationships/numbering" Target="/word/numbering.xml" Id="Ra0f77f4010d843a5" /><Relationship Type="http://schemas.openxmlformats.org/officeDocument/2006/relationships/settings" Target="/word/settings.xml" Id="R73cbad2d14cf4143" /><Relationship Type="http://schemas.openxmlformats.org/officeDocument/2006/relationships/image" Target="/word/media/3477441c-a3ef-41ac-a1f6-6fc15981114c.png" Id="Rc7f0d6c9258a4289" /></Relationships>
</file>