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ced8a1cf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799eaae04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Gervans,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1fa991e14ea0" /><Relationship Type="http://schemas.openxmlformats.org/officeDocument/2006/relationships/numbering" Target="/word/numbering.xml" Id="R0516196614914202" /><Relationship Type="http://schemas.openxmlformats.org/officeDocument/2006/relationships/settings" Target="/word/settings.xml" Id="R00d9b080f08a47c8" /><Relationship Type="http://schemas.openxmlformats.org/officeDocument/2006/relationships/image" Target="/word/media/2d9e79fe-78c9-4069-b2bd-012a07cde198.png" Id="R3f4799eaae044d66" /></Relationships>
</file>