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4fe53ce24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ffefe7708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Gesties,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d64e5d9cd45c6" /><Relationship Type="http://schemas.openxmlformats.org/officeDocument/2006/relationships/numbering" Target="/word/numbering.xml" Id="Rc03badef67b843b5" /><Relationship Type="http://schemas.openxmlformats.org/officeDocument/2006/relationships/settings" Target="/word/settings.xml" Id="Ra1bd1a65209740c3" /><Relationship Type="http://schemas.openxmlformats.org/officeDocument/2006/relationships/image" Target="/word/media/fc04e3c0-b49f-48ee-a5d6-0c99172d12d4.png" Id="R749ffefe77084a0b" /></Relationships>
</file>