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1ca56dada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50b9c7edf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Ghyvelde,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6b44b13b147a1" /><Relationship Type="http://schemas.openxmlformats.org/officeDocument/2006/relationships/numbering" Target="/word/numbering.xml" Id="R27d9571c5b464e6a" /><Relationship Type="http://schemas.openxmlformats.org/officeDocument/2006/relationships/settings" Target="/word/settings.xml" Id="R015bf0a3c7fe4be8" /><Relationship Type="http://schemas.openxmlformats.org/officeDocument/2006/relationships/image" Target="/word/media/9a044331-270c-4a2e-864f-6fe15404c631.png" Id="Rade50b9c7edf4ea1" /></Relationships>
</file>