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1df087e17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ff48d3f9d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Gigean,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c05f9c21f4701" /><Relationship Type="http://schemas.openxmlformats.org/officeDocument/2006/relationships/numbering" Target="/word/numbering.xml" Id="R69de3f6d25314a45" /><Relationship Type="http://schemas.openxmlformats.org/officeDocument/2006/relationships/settings" Target="/word/settings.xml" Id="R48dd20c4b04543c5" /><Relationship Type="http://schemas.openxmlformats.org/officeDocument/2006/relationships/image" Target="/word/media/927b14cb-b918-492d-8b62-3b6e1ece03f2.png" Id="R7c8ff48d3f9d4bdc" /></Relationships>
</file>