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301d1ba99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64aab97c7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Gimouille,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96cde9c0f47b9" /><Relationship Type="http://schemas.openxmlformats.org/officeDocument/2006/relationships/numbering" Target="/word/numbering.xml" Id="Rd1b1975f0ec249b6" /><Relationship Type="http://schemas.openxmlformats.org/officeDocument/2006/relationships/settings" Target="/word/settings.xml" Id="R9da97c44b3db405b" /><Relationship Type="http://schemas.openxmlformats.org/officeDocument/2006/relationships/image" Target="/word/media/f542507b-4c3f-4562-8175-23777bbd001b.png" Id="R84d64aab97c749dd" /></Relationships>
</file>