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d1ace63c6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fa4f8d2b8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Girefontaine,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246b08d8b44e1" /><Relationship Type="http://schemas.openxmlformats.org/officeDocument/2006/relationships/numbering" Target="/word/numbering.xml" Id="R4e83c6107907465a" /><Relationship Type="http://schemas.openxmlformats.org/officeDocument/2006/relationships/settings" Target="/word/settings.xml" Id="R0b263beb56d34006" /><Relationship Type="http://schemas.openxmlformats.org/officeDocument/2006/relationships/image" Target="/word/media/95ca7e04-435f-4201-b7ba-b6ceac35f804.png" Id="R4ccfa4f8d2b84938" /></Relationships>
</file>