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31af4beae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32cce11f9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Glaudeix,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f2040b7bd4823" /><Relationship Type="http://schemas.openxmlformats.org/officeDocument/2006/relationships/numbering" Target="/word/numbering.xml" Id="R793a9e5d6b5640b1" /><Relationship Type="http://schemas.openxmlformats.org/officeDocument/2006/relationships/settings" Target="/word/settings.xml" Id="R125a243fbab14158" /><Relationship Type="http://schemas.openxmlformats.org/officeDocument/2006/relationships/image" Target="/word/media/c4f3273c-b591-49a3-a717-f7fad09fff83.png" Id="Rd4432cce11f945d8" /></Relationships>
</file>