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8a8ddf84a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dd88cf9e8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Godewaersvelde,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094b40d284cf4" /><Relationship Type="http://schemas.openxmlformats.org/officeDocument/2006/relationships/numbering" Target="/word/numbering.xml" Id="R28627a77b4c34ddf" /><Relationship Type="http://schemas.openxmlformats.org/officeDocument/2006/relationships/settings" Target="/word/settings.xml" Id="R2deeb4f51f804609" /><Relationship Type="http://schemas.openxmlformats.org/officeDocument/2006/relationships/image" Target="/word/media/24874e04-789d-48c0-9b3e-02cfaf3ab331.png" Id="Ree7dd88cf9e84c9e" /></Relationships>
</file>