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f97c5ebc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8076e3d7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d62a71644e48" /><Relationship Type="http://schemas.openxmlformats.org/officeDocument/2006/relationships/numbering" Target="/word/numbering.xml" Id="R3d4c5b0d72c44096" /><Relationship Type="http://schemas.openxmlformats.org/officeDocument/2006/relationships/settings" Target="/word/settings.xml" Id="R9135731e398f485f" /><Relationship Type="http://schemas.openxmlformats.org/officeDocument/2006/relationships/image" Target="/word/media/d0742dc3-04d9-43a8-a95c-50c709fd5ab4.png" Id="Rd08a8076e3d74c6c" /></Relationships>
</file>