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6a4b271a1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34f00c7ed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2f1128c64ae3" /><Relationship Type="http://schemas.openxmlformats.org/officeDocument/2006/relationships/numbering" Target="/word/numbering.xml" Id="R17918a2286ba41c9" /><Relationship Type="http://schemas.openxmlformats.org/officeDocument/2006/relationships/settings" Target="/word/settings.xml" Id="Rf24fa3416c3a4d90" /><Relationship Type="http://schemas.openxmlformats.org/officeDocument/2006/relationships/image" Target="/word/media/2851e2bc-cb22-418a-8cd6-71cda46d4163.png" Id="R47934f00c7ed44bc" /></Relationships>
</file>